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580" w:rsidRDefault="004F3580" w:rsidP="004F3580">
      <w:pPr>
        <w:pStyle w:val="ConsPlusNormal"/>
        <w:tabs>
          <w:tab w:val="left" w:pos="851"/>
        </w:tabs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580">
        <w:rPr>
          <w:rFonts w:ascii="Times New Roman" w:hAnsi="Times New Roman" w:cs="Times New Roman"/>
          <w:b/>
          <w:sz w:val="24"/>
          <w:szCs w:val="24"/>
        </w:rPr>
        <w:t xml:space="preserve">Порядок действий при </w:t>
      </w:r>
      <w:r w:rsidRPr="004F3580">
        <w:rPr>
          <w:rFonts w:ascii="Times New Roman" w:hAnsi="Times New Roman" w:cs="Times New Roman"/>
          <w:b/>
          <w:sz w:val="24"/>
          <w:szCs w:val="24"/>
        </w:rPr>
        <w:t>возникновени</w:t>
      </w:r>
      <w:r w:rsidRPr="004F3580">
        <w:rPr>
          <w:rFonts w:ascii="Times New Roman" w:hAnsi="Times New Roman" w:cs="Times New Roman"/>
          <w:b/>
          <w:sz w:val="24"/>
          <w:szCs w:val="24"/>
        </w:rPr>
        <w:t>и</w:t>
      </w:r>
      <w:r w:rsidRPr="004F3580">
        <w:rPr>
          <w:rFonts w:ascii="Times New Roman" w:hAnsi="Times New Roman" w:cs="Times New Roman"/>
          <w:b/>
          <w:sz w:val="24"/>
          <w:szCs w:val="24"/>
        </w:rPr>
        <w:t xml:space="preserve"> аварийной ситуации (рассыпание, разливание отходов)</w:t>
      </w:r>
    </w:p>
    <w:p w:rsidR="004F3580" w:rsidRPr="004F3580" w:rsidRDefault="004F3580" w:rsidP="004F3580">
      <w:pPr>
        <w:pStyle w:val="ConsPlusNormal"/>
        <w:tabs>
          <w:tab w:val="left" w:pos="851"/>
        </w:tabs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F3580" w:rsidRPr="004F3580" w:rsidRDefault="004F3580" w:rsidP="004F3580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3580">
        <w:rPr>
          <w:rFonts w:ascii="Times New Roman" w:hAnsi="Times New Roman" w:cs="Times New Roman"/>
          <w:i/>
          <w:sz w:val="24"/>
          <w:szCs w:val="24"/>
        </w:rPr>
        <w:t>При сборе и перемещении необеззараженных медицинских отходов классов</w:t>
      </w:r>
      <w:proofErr w:type="gramStart"/>
      <w:r w:rsidRPr="004F3580">
        <w:rPr>
          <w:rFonts w:ascii="Times New Roman" w:hAnsi="Times New Roman" w:cs="Times New Roman"/>
          <w:i/>
          <w:sz w:val="24"/>
          <w:szCs w:val="24"/>
        </w:rPr>
        <w:t xml:space="preserve"> Б</w:t>
      </w:r>
      <w:proofErr w:type="gramEnd"/>
      <w:r w:rsidRPr="004F3580">
        <w:rPr>
          <w:rFonts w:ascii="Times New Roman" w:hAnsi="Times New Roman" w:cs="Times New Roman"/>
          <w:i/>
          <w:sz w:val="24"/>
          <w:szCs w:val="24"/>
        </w:rPr>
        <w:t xml:space="preserve"> и В </w:t>
      </w:r>
      <w:proofErr w:type="spellStart"/>
      <w:r w:rsidRPr="004F3580">
        <w:rPr>
          <w:rFonts w:ascii="Times New Roman" w:hAnsi="Times New Roman" w:cs="Times New Roman"/>
          <w:i/>
          <w:sz w:val="24"/>
          <w:szCs w:val="24"/>
        </w:rPr>
        <w:t>в</w:t>
      </w:r>
      <w:proofErr w:type="spellEnd"/>
      <w:r w:rsidRPr="004F3580">
        <w:rPr>
          <w:rFonts w:ascii="Times New Roman" w:hAnsi="Times New Roman" w:cs="Times New Roman"/>
          <w:i/>
          <w:sz w:val="24"/>
          <w:szCs w:val="24"/>
        </w:rPr>
        <w:t xml:space="preserve"> случае возникновения аварийной ситуации (рассыпание, разливание отходов) должны быть выполнены следующие действия:</w:t>
      </w:r>
    </w:p>
    <w:p w:rsidR="004F3580" w:rsidRPr="004F3580" w:rsidRDefault="004F3580" w:rsidP="004F3580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580">
        <w:rPr>
          <w:rFonts w:ascii="Times New Roman" w:hAnsi="Times New Roman" w:cs="Times New Roman"/>
          <w:sz w:val="24"/>
          <w:szCs w:val="24"/>
        </w:rPr>
        <w:t>персонал медицинской организации с использованием одноразовых средств индивидуальной защиты и уборочного инвентаря одноразового использования (щетки, ветошь) собирает отходы в другой одноразовый пакет или контейнер цвета, соответствующего классу опасности отходов;</w:t>
      </w:r>
    </w:p>
    <w:p w:rsidR="004F3580" w:rsidRPr="004F3580" w:rsidRDefault="004F3580" w:rsidP="004F3580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580">
        <w:rPr>
          <w:rFonts w:ascii="Times New Roman" w:hAnsi="Times New Roman" w:cs="Times New Roman"/>
          <w:sz w:val="24"/>
          <w:szCs w:val="24"/>
        </w:rPr>
        <w:t>закрывает и повторно маркирует упаковку;</w:t>
      </w:r>
    </w:p>
    <w:p w:rsidR="004F3580" w:rsidRPr="004F3580" w:rsidRDefault="004F3580" w:rsidP="004F3580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580">
        <w:rPr>
          <w:rFonts w:ascii="Times New Roman" w:hAnsi="Times New Roman" w:cs="Times New Roman"/>
          <w:sz w:val="24"/>
          <w:szCs w:val="24"/>
        </w:rPr>
        <w:t>доставляет ее к месту временного хранения (накопления) необеззараженных медицинских отходов или на участок обеззараживания, обезвреживания медицинских отходов.</w:t>
      </w:r>
    </w:p>
    <w:p w:rsidR="004F3580" w:rsidRPr="004F3580" w:rsidRDefault="004F3580" w:rsidP="004F3580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3580">
        <w:rPr>
          <w:rFonts w:ascii="Times New Roman" w:hAnsi="Times New Roman" w:cs="Times New Roman"/>
          <w:i/>
          <w:sz w:val="24"/>
          <w:szCs w:val="24"/>
        </w:rPr>
        <w:t>Поверхность в месте рассыпания медицинских отходов персоналом медицинской организации должна обрабатываться раствором дезинфицирующего средства согласно инструкции по его применению.</w:t>
      </w:r>
    </w:p>
    <w:p w:rsidR="004F3580" w:rsidRPr="004F3580" w:rsidRDefault="004F3580" w:rsidP="004F3580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3580">
        <w:rPr>
          <w:rFonts w:ascii="Times New Roman" w:hAnsi="Times New Roman" w:cs="Times New Roman"/>
          <w:i/>
          <w:sz w:val="24"/>
          <w:szCs w:val="24"/>
        </w:rPr>
        <w:t>Использованные средства индивидуальной защиты и спецодежду персонал медицинской организации должен:</w:t>
      </w:r>
    </w:p>
    <w:p w:rsidR="004F3580" w:rsidRPr="004F3580" w:rsidRDefault="004F3580" w:rsidP="004F3580">
      <w:pPr>
        <w:pStyle w:val="ConsPlusNormal"/>
        <w:numPr>
          <w:ilvl w:val="0"/>
          <w:numId w:val="2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580">
        <w:rPr>
          <w:rFonts w:ascii="Times New Roman" w:hAnsi="Times New Roman" w:cs="Times New Roman"/>
          <w:sz w:val="24"/>
          <w:szCs w:val="24"/>
        </w:rPr>
        <w:t>собирать в пакет, соответствующий цвету классу опасности отходов;</w:t>
      </w:r>
    </w:p>
    <w:p w:rsidR="004F3580" w:rsidRPr="004F3580" w:rsidRDefault="004F3580" w:rsidP="004F3580">
      <w:pPr>
        <w:pStyle w:val="ConsPlusNormal"/>
        <w:numPr>
          <w:ilvl w:val="0"/>
          <w:numId w:val="2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580">
        <w:rPr>
          <w:rFonts w:ascii="Times New Roman" w:hAnsi="Times New Roman" w:cs="Times New Roman"/>
          <w:sz w:val="24"/>
          <w:szCs w:val="24"/>
        </w:rPr>
        <w:t>завязывать или закрывать пакет с помощью бирки-стяжки или других приспособлений;</w:t>
      </w:r>
    </w:p>
    <w:p w:rsidR="004F3580" w:rsidRPr="004F3580" w:rsidRDefault="004F3580" w:rsidP="004F3580">
      <w:pPr>
        <w:pStyle w:val="ConsPlusNormal"/>
        <w:numPr>
          <w:ilvl w:val="0"/>
          <w:numId w:val="2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3580">
        <w:rPr>
          <w:rFonts w:ascii="Times New Roman" w:hAnsi="Times New Roman" w:cs="Times New Roman"/>
          <w:sz w:val="24"/>
          <w:szCs w:val="24"/>
        </w:rPr>
        <w:t>доставляться персоналом медицинской организации на участок обеззараживания медицинских отходов.</w:t>
      </w:r>
    </w:p>
    <w:p w:rsidR="008543C9" w:rsidRDefault="008543C9"/>
    <w:sectPr w:rsidR="00854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B001A"/>
    <w:multiLevelType w:val="hybridMultilevel"/>
    <w:tmpl w:val="27C03F2C"/>
    <w:lvl w:ilvl="0" w:tplc="2DB25E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6B957B50"/>
    <w:multiLevelType w:val="hybridMultilevel"/>
    <w:tmpl w:val="12D6004A"/>
    <w:lvl w:ilvl="0" w:tplc="2DB25E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F90"/>
    <w:rsid w:val="004F3580"/>
    <w:rsid w:val="008543C9"/>
    <w:rsid w:val="00A618F7"/>
    <w:rsid w:val="00B9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35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35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7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2023-09-19T20:34:00Z</dcterms:created>
  <dcterms:modified xsi:type="dcterms:W3CDTF">2023-09-19T20:37:00Z</dcterms:modified>
</cp:coreProperties>
</file>